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55" w:rsidRDefault="008F2F55" w:rsidP="008F2F55">
      <w:pPr>
        <w:jc w:val="center"/>
        <w:rPr>
          <w:rFonts w:cs="B Titr"/>
          <w:sz w:val="36"/>
          <w:szCs w:val="36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1143000" cy="1483360"/>
            <wp:effectExtent l="0" t="0" r="0" b="2540"/>
            <wp:wrapTopAndBottom/>
            <wp:docPr id="2" name="Picture 2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33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42E" w:rsidRPr="003C2C6F" w:rsidRDefault="0069342E" w:rsidP="0069342E">
      <w:pPr>
        <w:jc w:val="center"/>
        <w:rPr>
          <w:rFonts w:cs="B Titr" w:hint="cs"/>
          <w:rtl/>
          <w:lang w:bidi="fa-IR"/>
        </w:rPr>
      </w:pPr>
      <w:r w:rsidRPr="003C2C6F">
        <w:rPr>
          <w:rFonts w:cs="B Titr" w:hint="cs"/>
          <w:rtl/>
          <w:lang w:bidi="fa-IR"/>
        </w:rPr>
        <w:t>دانشگاه آزاد ا</w:t>
      </w:r>
      <w:bookmarkStart w:id="0" w:name="_GoBack"/>
      <w:bookmarkEnd w:id="0"/>
      <w:r w:rsidRPr="003C2C6F">
        <w:rPr>
          <w:rFonts w:cs="B Titr" w:hint="cs"/>
          <w:rtl/>
          <w:lang w:bidi="fa-IR"/>
        </w:rPr>
        <w:t>سلامی واحد اراک</w:t>
      </w:r>
    </w:p>
    <w:p w:rsidR="0069342E" w:rsidRPr="003C2C6F" w:rsidRDefault="0069342E" w:rsidP="0069342E">
      <w:pPr>
        <w:jc w:val="center"/>
        <w:rPr>
          <w:rFonts w:cs="B Titr" w:hint="cs"/>
          <w:rtl/>
          <w:lang w:bidi="fa-IR"/>
        </w:rPr>
      </w:pPr>
      <w:r w:rsidRPr="003C2C6F">
        <w:rPr>
          <w:rFonts w:cs="B Titr" w:hint="cs"/>
          <w:rtl/>
          <w:lang w:bidi="fa-IR"/>
        </w:rPr>
        <w:t>دانشکده فنی و مهندسی</w:t>
      </w:r>
    </w:p>
    <w:p w:rsidR="0069342E" w:rsidRDefault="0069342E" w:rsidP="0069342E">
      <w:pPr>
        <w:jc w:val="center"/>
        <w:rPr>
          <w:rFonts w:cs="B Titr"/>
          <w:rtl/>
          <w:lang w:bidi="fa-IR"/>
        </w:rPr>
      </w:pPr>
      <w:r w:rsidRPr="003C2C6F">
        <w:rPr>
          <w:rFonts w:cs="B Titr" w:hint="cs"/>
          <w:rtl/>
          <w:lang w:bidi="fa-IR"/>
        </w:rPr>
        <w:t>گروه مهندسی صنایع</w:t>
      </w:r>
    </w:p>
    <w:p w:rsidR="0069342E" w:rsidRDefault="0069342E" w:rsidP="0069342E">
      <w:pPr>
        <w:jc w:val="center"/>
        <w:rPr>
          <w:rFonts w:cs="B Titr"/>
          <w:rtl/>
          <w:lang w:bidi="fa-IR"/>
        </w:rPr>
      </w:pPr>
    </w:p>
    <w:p w:rsidR="0069342E" w:rsidRPr="003C2C6F" w:rsidRDefault="0069342E" w:rsidP="0069342E">
      <w:pPr>
        <w:jc w:val="center"/>
        <w:rPr>
          <w:rFonts w:cs="B Titr" w:hint="cs"/>
          <w:rtl/>
          <w:lang w:bidi="fa-IR"/>
        </w:rPr>
      </w:pPr>
    </w:p>
    <w:p w:rsidR="0069342E" w:rsidRPr="00F90A36" w:rsidRDefault="0069342E" w:rsidP="0069342E">
      <w:pPr>
        <w:jc w:val="center"/>
        <w:rPr>
          <w:rFonts w:cs="B Titr" w:hint="cs"/>
          <w:sz w:val="16"/>
          <w:szCs w:val="16"/>
          <w:rtl/>
          <w:lang w:bidi="fa-IR"/>
        </w:rPr>
      </w:pPr>
    </w:p>
    <w:p w:rsidR="0069342E" w:rsidRPr="00F90A36" w:rsidRDefault="0069342E" w:rsidP="0069342E">
      <w:pPr>
        <w:jc w:val="center"/>
        <w:rPr>
          <w:rFonts w:cs="B Titr" w:hint="cs"/>
          <w:sz w:val="46"/>
          <w:szCs w:val="46"/>
          <w:rtl/>
          <w:lang w:bidi="fa-IR"/>
        </w:rPr>
      </w:pPr>
      <w:r w:rsidRPr="00F90A36">
        <w:rPr>
          <w:rFonts w:cs="B Titr" w:hint="cs"/>
          <w:sz w:val="46"/>
          <w:szCs w:val="46"/>
          <w:rtl/>
          <w:lang w:bidi="fa-IR"/>
        </w:rPr>
        <w:t xml:space="preserve">موضوع: </w:t>
      </w:r>
    </w:p>
    <w:p w:rsidR="0069342E" w:rsidRPr="007969DC" w:rsidRDefault="0069342E" w:rsidP="0069342E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r w:rsidRPr="007969DC">
        <w:rPr>
          <w:rFonts w:cs="B Titr" w:hint="cs"/>
          <w:b/>
          <w:bCs/>
          <w:sz w:val="40"/>
          <w:szCs w:val="40"/>
          <w:rtl/>
          <w:lang w:bidi="fa-IR"/>
        </w:rPr>
        <w:t>برنامه ريزي احتياجات مواد</w:t>
      </w:r>
    </w:p>
    <w:p w:rsidR="0069342E" w:rsidRPr="007969DC" w:rsidRDefault="0069342E" w:rsidP="0069342E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r w:rsidRPr="007969DC">
        <w:rPr>
          <w:rFonts w:cs="B Titr" w:hint="cs"/>
          <w:b/>
          <w:bCs/>
          <w:sz w:val="40"/>
          <w:szCs w:val="40"/>
          <w:rtl/>
          <w:lang w:bidi="fa-IR"/>
        </w:rPr>
        <w:t>(</w:t>
      </w:r>
      <w:r w:rsidRPr="007969DC">
        <w:rPr>
          <w:rFonts w:cs="B Titr"/>
          <w:b/>
          <w:bCs/>
          <w:sz w:val="40"/>
          <w:szCs w:val="40"/>
          <w:lang w:bidi="fa-IR"/>
        </w:rPr>
        <w:t>MRP</w:t>
      </w:r>
      <w:r w:rsidRPr="007969DC">
        <w:rPr>
          <w:rFonts w:cs="B Titr" w:hint="cs"/>
          <w:b/>
          <w:bCs/>
          <w:sz w:val="40"/>
          <w:szCs w:val="40"/>
          <w:rtl/>
          <w:lang w:bidi="fa-IR"/>
        </w:rPr>
        <w:t>)</w:t>
      </w:r>
    </w:p>
    <w:p w:rsidR="0069342E" w:rsidRPr="00F90A36" w:rsidRDefault="0069342E" w:rsidP="0069342E">
      <w:pPr>
        <w:jc w:val="center"/>
        <w:rPr>
          <w:rFonts w:cs="B Titr" w:hint="cs"/>
          <w:sz w:val="12"/>
          <w:szCs w:val="12"/>
          <w:rtl/>
          <w:lang w:bidi="fa-IR"/>
        </w:rPr>
      </w:pPr>
    </w:p>
    <w:p w:rsidR="0069342E" w:rsidRDefault="0069342E" w:rsidP="0069342E">
      <w:pPr>
        <w:jc w:val="center"/>
        <w:rPr>
          <w:rFonts w:cs="B Titr"/>
          <w:sz w:val="96"/>
          <w:szCs w:val="96"/>
          <w:rtl/>
          <w:lang w:bidi="fa-IR"/>
        </w:rPr>
      </w:pPr>
    </w:p>
    <w:p w:rsidR="0069342E" w:rsidRDefault="0069342E" w:rsidP="0069342E">
      <w:pPr>
        <w:jc w:val="center"/>
        <w:rPr>
          <w:rFonts w:cs="B Titr" w:hint="cs"/>
          <w:sz w:val="96"/>
          <w:szCs w:val="96"/>
          <w:lang w:bidi="fa-IR"/>
        </w:rPr>
      </w:pPr>
    </w:p>
    <w:p w:rsidR="0069342E" w:rsidRDefault="0069342E" w:rsidP="0069342E">
      <w:pPr>
        <w:jc w:val="center"/>
        <w:rPr>
          <w:rFonts w:cs="B Titr"/>
          <w:sz w:val="28"/>
          <w:szCs w:val="28"/>
          <w:rtl/>
          <w:lang w:bidi="fa-IR"/>
        </w:rPr>
      </w:pPr>
      <w:r w:rsidRPr="007969DC">
        <w:rPr>
          <w:rFonts w:cs="B Titr" w:hint="cs"/>
          <w:sz w:val="28"/>
          <w:szCs w:val="28"/>
          <w:rtl/>
          <w:lang w:bidi="fa-IR"/>
        </w:rPr>
        <w:t>استاد راهنما:</w:t>
      </w:r>
    </w:p>
    <w:p w:rsidR="0069342E" w:rsidRDefault="0069342E" w:rsidP="0069342E">
      <w:pPr>
        <w:jc w:val="center"/>
        <w:rPr>
          <w:rFonts w:cs="B Titr"/>
          <w:sz w:val="28"/>
          <w:szCs w:val="28"/>
          <w:rtl/>
          <w:lang w:bidi="fa-IR"/>
        </w:rPr>
      </w:pPr>
    </w:p>
    <w:p w:rsidR="0069342E" w:rsidRPr="007969DC" w:rsidRDefault="0069342E" w:rsidP="0069342E">
      <w:pPr>
        <w:jc w:val="center"/>
        <w:rPr>
          <w:rFonts w:cs="B Titr"/>
          <w:sz w:val="28"/>
          <w:szCs w:val="28"/>
          <w:rtl/>
          <w:lang w:bidi="fa-IR"/>
        </w:rPr>
      </w:pPr>
    </w:p>
    <w:p w:rsidR="00252958" w:rsidRPr="0069342E" w:rsidRDefault="0069342E" w:rsidP="0069342E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دانشجو:</w:t>
      </w:r>
    </w:p>
    <w:p w:rsidR="00252958" w:rsidRDefault="00252958" w:rsidP="00252958">
      <w:pPr>
        <w:rPr>
          <w:sz w:val="32"/>
          <w:szCs w:val="32"/>
          <w:rtl/>
          <w:lang w:bidi="fa-IR"/>
        </w:rPr>
      </w:pP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 xml:space="preserve">مقدمه . . . . . . . . . . . . . . . . . . . . . . . . . . . . . . . . . . . . . . . . . . . . . . . . . . </w:t>
      </w:r>
    </w:p>
    <w:p w:rsidR="00252958" w:rsidRDefault="00252958" w:rsidP="00252958">
      <w:pPr>
        <w:ind w:left="-676" w:right="-180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فصل اول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1-1- تاريخخه برنا مه ريزي احتياجات.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1-2- اهداف مطالعاتي.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1-3-. حدود مطالعاتي . . . . . . . . . . . . . . . . . . . . . . . . . . . . . . . . . . . . . . . . . .</w:t>
      </w:r>
    </w:p>
    <w:p w:rsidR="00252958" w:rsidRDefault="00252958" w:rsidP="00252958">
      <w:pPr>
        <w:ind w:left="-676" w:right="-180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فصل دوم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مفاهيم </w:t>
      </w:r>
      <w:r>
        <w:rPr>
          <w:sz w:val="36"/>
          <w:szCs w:val="36"/>
          <w:lang w:bidi="fa-IR"/>
        </w:rPr>
        <w:t>MRP</w:t>
      </w:r>
      <w:r>
        <w:rPr>
          <w:rFonts w:hint="cs"/>
          <w:sz w:val="36"/>
          <w:szCs w:val="36"/>
          <w:rtl/>
          <w:lang w:bidi="fa-IR"/>
        </w:rPr>
        <w:t>: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2-1- تعريف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 و جايكاه آن.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2-2- نتيجه كيري از اهداف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2-3-عملكرد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2-3-1- طراحي </w:t>
      </w:r>
      <w:r>
        <w:rPr>
          <w:sz w:val="32"/>
          <w:szCs w:val="32"/>
          <w:lang w:bidi="fa-IR"/>
        </w:rPr>
        <w:t>MPS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2-3-2- فهرست مواد اوليه قطعات( </w:t>
      </w:r>
      <w:r>
        <w:rPr>
          <w:sz w:val="32"/>
          <w:szCs w:val="32"/>
          <w:lang w:bidi="fa-IR"/>
        </w:rPr>
        <w:t>BOM</w:t>
      </w:r>
      <w:r>
        <w:rPr>
          <w:rFonts w:hint="cs"/>
          <w:sz w:val="32"/>
          <w:szCs w:val="32"/>
          <w:rtl/>
          <w:lang w:bidi="fa-IR"/>
        </w:rPr>
        <w:t xml:space="preserve">) . . . . . . . . . . . . . . . . . . . . . . . . . . . . .  </w:t>
      </w:r>
    </w:p>
    <w:p w:rsidR="00252958" w:rsidRDefault="00252958" w:rsidP="00252958">
      <w:pPr>
        <w:ind w:left="-676" w:right="-180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2-3-3-  فهرست موجودي انبار 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2-4- ديدكاههاي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 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2-5- وروديها و خروجيهاي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2-6- محاسن و محدويتهاي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2-7-عوامل برنامه ريزي مؤثر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2-7-1- فاصله زماني تحويل. . 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2-7-2- ذخيره اطمينان در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2-7-3- سياست سفارشدهي در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6"/>
          <w:szCs w:val="36"/>
          <w:rtl/>
          <w:lang w:bidi="fa-IR"/>
        </w:rPr>
        <w:t xml:space="preserve">. . . . . . . . . . . . . . . . . . . . . . . . . . . . </w:t>
      </w:r>
    </w:p>
    <w:p w:rsidR="00252958" w:rsidRDefault="00252958" w:rsidP="00252958">
      <w:pPr>
        <w:ind w:left="-676" w:right="-180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فصل سوم:</w:t>
      </w:r>
    </w:p>
    <w:p w:rsidR="00252958" w:rsidRDefault="00252958" w:rsidP="00252958">
      <w:pPr>
        <w:ind w:left="-676" w:right="-180"/>
        <w:rPr>
          <w:b/>
          <w:bCs/>
          <w:sz w:val="36"/>
          <w:szCs w:val="36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ارتباط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 با </w:t>
      </w:r>
      <w:r>
        <w:rPr>
          <w:sz w:val="32"/>
          <w:szCs w:val="32"/>
          <w:lang w:bidi="fa-IR"/>
        </w:rPr>
        <w:t>MRPII</w:t>
      </w:r>
      <w:r>
        <w:rPr>
          <w:rFonts w:hint="cs"/>
          <w:sz w:val="32"/>
          <w:szCs w:val="32"/>
          <w:rtl/>
          <w:lang w:bidi="fa-IR"/>
        </w:rPr>
        <w:t xml:space="preserve"> و</w:t>
      </w:r>
      <w:r>
        <w:rPr>
          <w:rFonts w:hint="cs"/>
          <w:sz w:val="36"/>
          <w:szCs w:val="36"/>
          <w:rtl/>
          <w:lang w:bidi="fa-IR"/>
        </w:rPr>
        <w:t xml:space="preserve"> </w:t>
      </w:r>
      <w:r>
        <w:rPr>
          <w:sz w:val="32"/>
          <w:szCs w:val="32"/>
          <w:lang w:bidi="fa-IR"/>
        </w:rPr>
        <w:t>JIT</w:t>
      </w:r>
      <w:r>
        <w:rPr>
          <w:rFonts w:hint="cs"/>
          <w:b/>
          <w:bCs/>
          <w:sz w:val="36"/>
          <w:szCs w:val="36"/>
          <w:rtl/>
          <w:lang w:bidi="fa-IR"/>
        </w:rPr>
        <w:t>: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3-1- رابطه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 و </w:t>
      </w:r>
      <w:r>
        <w:rPr>
          <w:sz w:val="32"/>
          <w:szCs w:val="32"/>
          <w:lang w:bidi="fa-IR"/>
        </w:rPr>
        <w:t>MRPII</w:t>
      </w:r>
      <w:r>
        <w:rPr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3-2- توسعه 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 به </w:t>
      </w:r>
      <w:r>
        <w:rPr>
          <w:sz w:val="32"/>
          <w:szCs w:val="32"/>
          <w:lang w:bidi="fa-IR"/>
        </w:rPr>
        <w:t>MRPII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3-3- اصول و اهداف سيستم </w:t>
      </w:r>
      <w:r>
        <w:rPr>
          <w:sz w:val="32"/>
          <w:szCs w:val="32"/>
          <w:lang w:bidi="fa-IR"/>
        </w:rPr>
        <w:t>MRPII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3-4-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 مدار بسته در سيستمهاي </w:t>
      </w:r>
      <w:r>
        <w:rPr>
          <w:sz w:val="32"/>
          <w:szCs w:val="32"/>
          <w:lang w:bidi="fa-IR"/>
        </w:rPr>
        <w:t>MRPII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3-5- بخشهاي وظيفه اي </w:t>
      </w:r>
      <w:r>
        <w:rPr>
          <w:sz w:val="32"/>
          <w:szCs w:val="32"/>
          <w:lang w:bidi="fa-IR"/>
        </w:rPr>
        <w:t>MRPII</w:t>
      </w:r>
      <w:r>
        <w:rPr>
          <w:rFonts w:hint="cs"/>
          <w:sz w:val="32"/>
          <w:szCs w:val="32"/>
          <w:rtl/>
          <w:lang w:bidi="fa-IR"/>
        </w:rPr>
        <w:t xml:space="preserve"> در مقايسه با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>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3-5-1- كنترل سطوح كاركاهي. . . . . . . . . . . . . . . . . . . . . . . . . . . . . . . . . . . . 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3-5-2- مالي و حسابداري. . . . 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3-5-3- خريد. 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3-5-4- بازاريابي. 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3-5-5- مهندسي. 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3-5-6- توزيع.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3-6- محدوديتهاي سيستم </w:t>
      </w:r>
      <w:r>
        <w:rPr>
          <w:sz w:val="32"/>
          <w:szCs w:val="32"/>
          <w:lang w:bidi="fa-IR"/>
        </w:rPr>
        <w:t>MRPII</w:t>
      </w:r>
      <w:r>
        <w:rPr>
          <w:rFonts w:hint="cs"/>
          <w:sz w:val="32"/>
          <w:szCs w:val="32"/>
          <w:rtl/>
          <w:lang w:bidi="fa-IR"/>
        </w:rPr>
        <w:t xml:space="preserve"> در مقايسه با سيستم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 xml:space="preserve">3-7- اجزاء سيستمهاي </w:t>
      </w:r>
      <w:r>
        <w:rPr>
          <w:sz w:val="32"/>
          <w:szCs w:val="32"/>
          <w:lang w:bidi="fa-IR"/>
        </w:rPr>
        <w:t>MRPII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3-8-</w:t>
      </w:r>
      <w:r>
        <w:rPr>
          <w:sz w:val="32"/>
          <w:szCs w:val="32"/>
          <w:lang w:bidi="fa-IR"/>
        </w:rPr>
        <w:t xml:space="preserve">  MRP</w:t>
      </w:r>
      <w:r>
        <w:rPr>
          <w:sz w:val="32"/>
          <w:szCs w:val="32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و</w:t>
      </w:r>
      <w:r>
        <w:rPr>
          <w:sz w:val="32"/>
          <w:szCs w:val="32"/>
          <w:lang w:bidi="fa-IR"/>
        </w:rPr>
        <w:t xml:space="preserve">  JIT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3-8-1- سيستمهاي توليد به موقع (</w:t>
      </w:r>
      <w:r>
        <w:rPr>
          <w:sz w:val="32"/>
          <w:szCs w:val="32"/>
          <w:lang w:bidi="fa-IR"/>
        </w:rPr>
        <w:t>just-in-time</w:t>
      </w:r>
      <w:r>
        <w:rPr>
          <w:rFonts w:hint="cs"/>
          <w:sz w:val="32"/>
          <w:szCs w:val="32"/>
          <w:rtl/>
          <w:lang w:bidi="fa-IR"/>
        </w:rPr>
        <w:t xml:space="preserve">)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3-8-2- سيستمهاي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3-8-3- سيستم بياده سازي.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3-9- </w:t>
      </w:r>
      <w:r>
        <w:rPr>
          <w:rFonts w:cs="Zar" w:hint="cs"/>
          <w:b/>
          <w:bCs/>
          <w:sz w:val="28"/>
          <w:szCs w:val="28"/>
          <w:rtl/>
          <w:lang w:bidi="fa-IR"/>
        </w:rPr>
        <w:t>ارزيابي عملکردهاي مديريت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3-9-1- مقدمه. . . 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3-9-2- تقويت كار.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3-9-3- </w:t>
      </w:r>
      <w:r>
        <w:rPr>
          <w:sz w:val="32"/>
          <w:szCs w:val="32"/>
          <w:lang w:bidi="fa-IR"/>
        </w:rPr>
        <w:t>TQM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3-9-4- </w:t>
      </w:r>
      <w:r>
        <w:rPr>
          <w:sz w:val="32"/>
          <w:szCs w:val="32"/>
          <w:lang w:bidi="fa-IR"/>
        </w:rPr>
        <w:t>JIT TQM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3-9-5- </w:t>
      </w:r>
      <w:r>
        <w:rPr>
          <w:sz w:val="32"/>
          <w:szCs w:val="32"/>
          <w:lang w:bidi="fa-IR"/>
        </w:rPr>
        <w:t>WCM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3-9-6- </w:t>
      </w:r>
      <w:r>
        <w:rPr>
          <w:rFonts w:cs="Zar" w:hint="cs"/>
          <w:b/>
          <w:bCs/>
          <w:sz w:val="28"/>
          <w:szCs w:val="28"/>
          <w:rtl/>
          <w:lang w:bidi="fa-IR"/>
        </w:rPr>
        <w:t xml:space="preserve">تکنولوژي توليد بهينه شده روش </w:t>
      </w:r>
      <w:r>
        <w:rPr>
          <w:rFonts w:cs="Zar"/>
          <w:b/>
          <w:bCs/>
          <w:sz w:val="28"/>
          <w:szCs w:val="28"/>
          <w:lang w:bidi="fa-IR"/>
        </w:rPr>
        <w:t>OPT</w:t>
      </w:r>
      <w:r>
        <w:rPr>
          <w:rFonts w:hint="cs"/>
          <w:sz w:val="32"/>
          <w:szCs w:val="32"/>
          <w:rtl/>
          <w:lang w:bidi="fa-IR"/>
        </w:rPr>
        <w:t>. . . . . . . . . . . . . . . . . . .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فصل جهارم :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مكانيزم</w:t>
      </w:r>
      <w:r>
        <w:rPr>
          <w:sz w:val="36"/>
          <w:szCs w:val="36"/>
          <w:lang w:bidi="fa-IR"/>
        </w:rPr>
        <w:t>MRP</w:t>
      </w:r>
      <w:r>
        <w:rPr>
          <w:rFonts w:hint="cs"/>
          <w:sz w:val="36"/>
          <w:szCs w:val="36"/>
          <w:rtl/>
          <w:lang w:bidi="fa-IR"/>
        </w:rPr>
        <w:t>: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4-1- محاسبات </w:t>
      </w:r>
      <w:r>
        <w:rPr>
          <w:sz w:val="32"/>
          <w:szCs w:val="32"/>
          <w:lang w:bidi="fa-IR"/>
        </w:rPr>
        <w:t>MRP</w:t>
      </w:r>
      <w:r>
        <w:rPr>
          <w:sz w:val="36"/>
          <w:szCs w:val="36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4-1-1- </w:t>
      </w:r>
      <w:r>
        <w:rPr>
          <w:rFonts w:cs="B Yagut" w:hint="cs"/>
          <w:b/>
          <w:bCs/>
          <w:sz w:val="28"/>
          <w:szCs w:val="28"/>
          <w:rtl/>
        </w:rPr>
        <w:t xml:space="preserve">الگوريتم -محاسبات </w:t>
      </w:r>
      <w:r>
        <w:rPr>
          <w:rFonts w:cs="B Yagut"/>
          <w:b/>
          <w:bCs/>
          <w:sz w:val="28"/>
          <w:szCs w:val="28"/>
        </w:rPr>
        <w:t>MRP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4-2-</w:t>
      </w:r>
      <w:r>
        <w:rPr>
          <w:rFonts w:cs="B Zar" w:hint="cs"/>
          <w:b/>
          <w:bCs/>
          <w:szCs w:val="32"/>
          <w:rtl/>
          <w:lang w:bidi="fa-IR"/>
        </w:rPr>
        <w:t xml:space="preserve">  </w:t>
      </w:r>
      <w:r>
        <w:rPr>
          <w:rFonts w:cs="B Zar" w:hint="cs"/>
          <w:sz w:val="32"/>
          <w:szCs w:val="32"/>
          <w:rtl/>
          <w:lang w:bidi="fa-IR"/>
        </w:rPr>
        <w:t>ساختار چند سطحی عمودی و افقی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4-3- </w:t>
      </w:r>
      <w:r>
        <w:rPr>
          <w:rFonts w:cs="B Zar" w:hint="cs"/>
          <w:szCs w:val="32"/>
          <w:rtl/>
          <w:lang w:bidi="fa-IR"/>
        </w:rPr>
        <w:t>تبدیل تقاضای ناخالص به خالص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4-4- </w:t>
      </w:r>
      <w:r>
        <w:rPr>
          <w:rFonts w:cs="B Zar" w:hint="cs"/>
          <w:szCs w:val="32"/>
          <w:rtl/>
          <w:lang w:bidi="fa-IR"/>
        </w:rPr>
        <w:t>انتقال دادن پیش زمان تولید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4-5- </w:t>
      </w:r>
      <w:r>
        <w:rPr>
          <w:rFonts w:cs="B Zar" w:hint="cs"/>
          <w:sz w:val="32"/>
          <w:szCs w:val="32"/>
          <w:rtl/>
          <w:lang w:bidi="fa-IR"/>
        </w:rPr>
        <w:t xml:space="preserve">نمودار </w:t>
      </w:r>
      <w:r>
        <w:rPr>
          <w:rFonts w:cs="B Zar"/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4-5-1- </w:t>
      </w:r>
      <w:r>
        <w:rPr>
          <w:rFonts w:cs="B Zar" w:hint="cs"/>
          <w:szCs w:val="32"/>
          <w:rtl/>
          <w:lang w:bidi="fa-IR"/>
        </w:rPr>
        <w:t xml:space="preserve">پریود های زمانی </w:t>
      </w:r>
      <w:r>
        <w:rPr>
          <w:rFonts w:cs="B Zar"/>
          <w:szCs w:val="32"/>
          <w:lang w:bidi="fa-IR"/>
        </w:rPr>
        <w:t>Time  Buckets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4-5-2- </w:t>
      </w:r>
      <w:r>
        <w:rPr>
          <w:rFonts w:cs="B Zar" w:hint="cs"/>
          <w:szCs w:val="32"/>
          <w:rtl/>
          <w:lang w:bidi="fa-IR"/>
        </w:rPr>
        <w:t>هماهنگی زمانی</w:t>
      </w:r>
      <w:r>
        <w:rPr>
          <w:rFonts w:hint="cs"/>
          <w:sz w:val="32"/>
          <w:szCs w:val="32"/>
          <w:rtl/>
          <w:lang w:bidi="fa-IR"/>
        </w:rPr>
        <w:t xml:space="preserve">. . . . . . . . . . . . .   . . . . . . . . . . . . . . . . . . . . . . . . . . . . .                                                        </w:t>
      </w:r>
      <w:r>
        <w:rPr>
          <w:rFonts w:hint="cs"/>
          <w:sz w:val="36"/>
          <w:szCs w:val="36"/>
          <w:rtl/>
          <w:lang w:bidi="fa-IR"/>
        </w:rPr>
        <w:t xml:space="preserve">4-5-3- </w:t>
      </w:r>
      <w:r>
        <w:rPr>
          <w:rFonts w:cs="B Zar" w:hint="cs"/>
          <w:szCs w:val="32"/>
          <w:rtl/>
          <w:lang w:bidi="fa-IR"/>
        </w:rPr>
        <w:t xml:space="preserve">علامت گذاری پایین ترین سطح </w:t>
      </w:r>
      <w:r>
        <w:rPr>
          <w:rFonts w:cs="B Zar"/>
          <w:szCs w:val="32"/>
          <w:lang w:bidi="fa-IR"/>
        </w:rPr>
        <w:t>BOM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4-6- </w:t>
      </w:r>
      <w:r>
        <w:rPr>
          <w:rFonts w:cs="B Zar" w:hint="cs"/>
          <w:szCs w:val="32"/>
          <w:rtl/>
          <w:lang w:bidi="fa-IR"/>
        </w:rPr>
        <w:t>تعیین اندازه دسته های تولیدی(</w:t>
      </w:r>
      <w:r>
        <w:rPr>
          <w:rFonts w:cs="B Zar"/>
          <w:szCs w:val="32"/>
          <w:lang w:bidi="fa-IR"/>
        </w:rPr>
        <w:t>Lot sizing</w:t>
      </w:r>
      <w:r>
        <w:rPr>
          <w:rFonts w:cs="B Zar" w:hint="cs"/>
          <w:szCs w:val="32"/>
          <w:rtl/>
          <w:lang w:bidi="fa-IR"/>
        </w:rPr>
        <w:t>)</w:t>
      </w:r>
      <w:r>
        <w:rPr>
          <w:rFonts w:hint="cs"/>
          <w:sz w:val="32"/>
          <w:szCs w:val="32"/>
          <w:rtl/>
          <w:lang w:bidi="fa-IR"/>
        </w:rPr>
        <w:t xml:space="preserve">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4-6-1- </w:t>
      </w:r>
      <w:r>
        <w:rPr>
          <w:rFonts w:cs="B Zar" w:hint="cs"/>
          <w:szCs w:val="32"/>
          <w:rtl/>
          <w:lang w:bidi="fa-IR"/>
        </w:rPr>
        <w:t>اندازه دسته ثابت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4-6-2- </w:t>
      </w:r>
      <w:r>
        <w:rPr>
          <w:rFonts w:cs="B Zar" w:hint="cs"/>
          <w:sz w:val="32"/>
          <w:szCs w:val="32"/>
          <w:rtl/>
          <w:lang w:bidi="fa-IR"/>
        </w:rPr>
        <w:t>روش دسته به دسته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4-6-3- </w:t>
      </w:r>
      <w:r>
        <w:rPr>
          <w:rFonts w:cs="B Zar" w:hint="cs"/>
          <w:sz w:val="32"/>
          <w:szCs w:val="32"/>
          <w:rtl/>
          <w:lang w:bidi="fa-IR"/>
        </w:rPr>
        <w:t>روش</w:t>
      </w:r>
      <w:r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>حداقل هزينه بر واحد.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4-6-4- </w:t>
      </w:r>
      <w:r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روش</w:t>
      </w:r>
      <w:r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2"/>
          <w:szCs w:val="32"/>
          <w:rtl/>
          <w:lang w:bidi="fa-IR"/>
        </w:rPr>
        <w:t xml:space="preserve">حداقل هزينه كل.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 xml:space="preserve">4-6-5- بالانس كردن قطعه </w:t>
      </w:r>
      <w:r>
        <w:rPr>
          <w:rFonts w:cs="B Zar" w:hint="cs"/>
          <w:b/>
          <w:bCs/>
          <w:sz w:val="28"/>
          <w:szCs w:val="28"/>
          <w:rtl/>
          <w:lang w:bidi="fa-IR"/>
        </w:rPr>
        <w:t>پریود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4-6-6- روش </w:t>
      </w:r>
      <w:r>
        <w:rPr>
          <w:sz w:val="32"/>
          <w:szCs w:val="32"/>
          <w:lang w:bidi="fa-IR"/>
        </w:rPr>
        <w:t>period order quantity)</w:t>
      </w:r>
      <w:r>
        <w:rPr>
          <w:rFonts w:hint="cs"/>
          <w:sz w:val="32"/>
          <w:szCs w:val="32"/>
          <w:rtl/>
          <w:lang w:bidi="fa-IR"/>
        </w:rPr>
        <w:t>) . . . . . . . . . . . . . . . . . . . . . . . . . . . . .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4-7- </w:t>
      </w:r>
      <w:r>
        <w:rPr>
          <w:rFonts w:cs="B Zar" w:hint="cs"/>
          <w:sz w:val="32"/>
          <w:szCs w:val="32"/>
          <w:rtl/>
          <w:lang w:bidi="fa-IR"/>
        </w:rPr>
        <w:t>ذخیره احتیاطی و زمان احتیاطی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4-8- </w:t>
      </w:r>
      <w:r>
        <w:rPr>
          <w:rFonts w:cs="B Zar"/>
          <w:sz w:val="32"/>
          <w:szCs w:val="32"/>
          <w:lang w:bidi="fa-IR"/>
        </w:rPr>
        <w:t>Firm planned orders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4-9-</w:t>
      </w:r>
      <w:r>
        <w:rPr>
          <w:rFonts w:cs="B Zar" w:hint="cs"/>
          <w:b/>
          <w:bCs/>
          <w:sz w:val="32"/>
          <w:szCs w:val="32"/>
          <w:lang w:bidi="fa-IR"/>
        </w:rPr>
        <w:t xml:space="preserve"> </w:t>
      </w:r>
      <w:r>
        <w:rPr>
          <w:rFonts w:cs="B Zar"/>
          <w:sz w:val="32"/>
          <w:szCs w:val="32"/>
          <w:lang w:bidi="fa-IR"/>
        </w:rPr>
        <w:t>PEGGING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4-10- </w:t>
      </w:r>
      <w:r>
        <w:rPr>
          <w:sz w:val="32"/>
          <w:szCs w:val="32"/>
          <w:lang w:bidi="fa-IR"/>
        </w:rPr>
        <w:t>MRP</w:t>
      </w:r>
      <w:r>
        <w:rPr>
          <w:rFonts w:hint="cs"/>
          <w:sz w:val="32"/>
          <w:szCs w:val="32"/>
          <w:rtl/>
          <w:lang w:bidi="fa-IR"/>
        </w:rPr>
        <w:t xml:space="preserve"> در </w:t>
      </w:r>
      <w:r>
        <w:rPr>
          <w:rFonts w:cs="B Zar" w:hint="cs"/>
          <w:sz w:val="32"/>
          <w:szCs w:val="32"/>
          <w:rtl/>
          <w:lang w:bidi="fa-IR"/>
        </w:rPr>
        <w:t>برابر نقطه سفارش</w:t>
      </w:r>
      <w:r>
        <w:rPr>
          <w:rFonts w:hint="cs"/>
          <w:sz w:val="32"/>
          <w:szCs w:val="32"/>
          <w:rtl/>
          <w:lang w:bidi="fa-IR"/>
        </w:rPr>
        <w:t xml:space="preserve">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4-11-</w:t>
      </w:r>
      <w:r>
        <w:rPr>
          <w:rFonts w:cs="B Zar" w:hint="cs"/>
          <w:sz w:val="32"/>
          <w:szCs w:val="32"/>
          <w:rtl/>
          <w:lang w:bidi="fa-IR"/>
        </w:rPr>
        <w:t xml:space="preserve">کنترل تولید با حلقه بسته </w:t>
      </w:r>
      <w:r>
        <w:rPr>
          <w:rFonts w:cs="B Zar"/>
          <w:sz w:val="32"/>
          <w:szCs w:val="32"/>
          <w:lang w:bidi="fa-IR"/>
        </w:rPr>
        <w:t>Closed loop manu facturing control</w:t>
      </w:r>
      <w:r>
        <w:rPr>
          <w:rFonts w:hint="cs"/>
          <w:sz w:val="32"/>
          <w:szCs w:val="32"/>
          <w:rtl/>
          <w:lang w:bidi="fa-IR"/>
        </w:rPr>
        <w:t>. . . . . . . . . .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4-12- </w:t>
      </w:r>
      <w:r>
        <w:rPr>
          <w:rFonts w:cs="B Zar" w:hint="cs"/>
          <w:sz w:val="32"/>
          <w:szCs w:val="32"/>
          <w:rtl/>
          <w:lang w:bidi="fa-IR"/>
        </w:rPr>
        <w:t xml:space="preserve">کاربرد </w:t>
      </w:r>
      <w:r>
        <w:rPr>
          <w:rFonts w:cs="B Zar"/>
          <w:sz w:val="32"/>
          <w:szCs w:val="32"/>
          <w:lang w:bidi="fa-IR"/>
        </w:rPr>
        <w:t>MRP</w:t>
      </w:r>
      <w:r>
        <w:rPr>
          <w:rFonts w:cs="B Zar" w:hint="cs"/>
          <w:sz w:val="32"/>
          <w:szCs w:val="32"/>
          <w:rtl/>
          <w:lang w:bidi="fa-IR"/>
        </w:rPr>
        <w:t xml:space="preserve"> در برنامه ریزی تولید</w:t>
      </w:r>
      <w:r>
        <w:rPr>
          <w:rFonts w:hint="cs"/>
          <w:sz w:val="32"/>
          <w:szCs w:val="32"/>
          <w:rtl/>
          <w:lang w:bidi="fa-IR"/>
        </w:rPr>
        <w:t>. . . . . . . . . . . . . . . . . . . . . . . . . . . . . . . . .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فصل بنجم: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5-1- </w:t>
      </w:r>
      <w:r>
        <w:rPr>
          <w:rFonts w:hint="cs"/>
          <w:sz w:val="32"/>
          <w:szCs w:val="32"/>
          <w:rtl/>
          <w:lang w:bidi="fa-IR"/>
        </w:rPr>
        <w:t xml:space="preserve">نتيجه كيري وجمع بندي. 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5-2- </w:t>
      </w:r>
      <w:r>
        <w:rPr>
          <w:rFonts w:hint="cs"/>
          <w:sz w:val="32"/>
          <w:szCs w:val="32"/>
          <w:rtl/>
          <w:lang w:bidi="fa-IR"/>
        </w:rPr>
        <w:t xml:space="preserve">تعاريف و اصطلاحات. . . . . . . . . . . . . . . . . . . . . . . . . . . . . . . . . . . . . . . . 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5-3- فهرست منابع. . . . . . . . . . . . . . . . . . . . . . . . . . . . . . . . . . . . . . . . . . . . . .</w:t>
      </w: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6"/>
          <w:szCs w:val="36"/>
          <w:rtl/>
          <w:lang w:bidi="fa-IR"/>
        </w:rPr>
      </w:pP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</w:p>
    <w:p w:rsidR="00252958" w:rsidRDefault="00252958" w:rsidP="00252958">
      <w:pPr>
        <w:jc w:val="center"/>
        <w:rPr>
          <w:rFonts w:cs="B Titr"/>
          <w:b/>
          <w:bCs/>
          <w:sz w:val="72"/>
          <w:szCs w:val="72"/>
          <w:rtl/>
          <w:lang w:bidi="fa-IR"/>
        </w:rPr>
      </w:pPr>
      <w:r>
        <w:rPr>
          <w:rFonts w:hint="cs"/>
          <w:b/>
          <w:bCs/>
          <w:sz w:val="72"/>
          <w:szCs w:val="72"/>
          <w:rtl/>
          <w:lang w:bidi="fa-IR"/>
        </w:rPr>
        <w:lastRenderedPageBreak/>
        <w:t>بدين وسيله مراتب</w:t>
      </w:r>
      <w:r>
        <w:rPr>
          <w:rFonts w:cs="B Zar" w:hint="cs"/>
          <w:b/>
          <w:bCs/>
          <w:sz w:val="72"/>
          <w:szCs w:val="72"/>
          <w:rtl/>
          <w:lang w:bidi="fa-IR"/>
        </w:rPr>
        <w:t xml:space="preserve"> سباس</w:t>
      </w:r>
      <w:r>
        <w:rPr>
          <w:rFonts w:cs="B Titr" w:hint="cs"/>
          <w:b/>
          <w:bCs/>
          <w:sz w:val="72"/>
          <w:szCs w:val="72"/>
          <w:rtl/>
          <w:lang w:bidi="fa-IR"/>
        </w:rPr>
        <w:t xml:space="preserve"> و تشكر خود را</w:t>
      </w:r>
    </w:p>
    <w:p w:rsidR="00252958" w:rsidRDefault="00252958" w:rsidP="00252958">
      <w:pPr>
        <w:jc w:val="center"/>
        <w:rPr>
          <w:rFonts w:cs="B Titr"/>
          <w:b/>
          <w:bCs/>
          <w:sz w:val="56"/>
          <w:szCs w:val="56"/>
          <w:rtl/>
          <w:lang w:bidi="fa-IR"/>
        </w:rPr>
      </w:pPr>
    </w:p>
    <w:p w:rsidR="00252958" w:rsidRDefault="00252958" w:rsidP="00252958">
      <w:pPr>
        <w:jc w:val="center"/>
        <w:rPr>
          <w:rFonts w:cs="B Titr"/>
          <w:b/>
          <w:bCs/>
          <w:sz w:val="72"/>
          <w:szCs w:val="72"/>
          <w:rtl/>
          <w:lang w:bidi="fa-IR"/>
        </w:rPr>
      </w:pPr>
      <w:r>
        <w:rPr>
          <w:rFonts w:cs="B Titr" w:hint="cs"/>
          <w:b/>
          <w:bCs/>
          <w:sz w:val="72"/>
          <w:szCs w:val="72"/>
          <w:rtl/>
          <w:lang w:bidi="fa-IR"/>
        </w:rPr>
        <w:t>از جناب آقاي مهندس خليلي</w:t>
      </w:r>
    </w:p>
    <w:p w:rsidR="00252958" w:rsidRDefault="00252958" w:rsidP="00252958">
      <w:pPr>
        <w:jc w:val="center"/>
        <w:rPr>
          <w:rFonts w:cs="B Titr"/>
          <w:b/>
          <w:bCs/>
          <w:sz w:val="72"/>
          <w:szCs w:val="72"/>
          <w:rtl/>
          <w:lang w:bidi="fa-IR"/>
        </w:rPr>
      </w:pPr>
    </w:p>
    <w:p w:rsidR="00252958" w:rsidRDefault="00252958" w:rsidP="00252958">
      <w:pPr>
        <w:jc w:val="center"/>
        <w:rPr>
          <w:rFonts w:cs="B Titr"/>
          <w:b/>
          <w:bCs/>
          <w:sz w:val="72"/>
          <w:szCs w:val="72"/>
          <w:rtl/>
          <w:lang w:bidi="fa-IR"/>
        </w:rPr>
      </w:pPr>
      <w:r>
        <w:rPr>
          <w:rFonts w:cs="B Titr" w:hint="cs"/>
          <w:b/>
          <w:bCs/>
          <w:sz w:val="72"/>
          <w:szCs w:val="72"/>
          <w:rtl/>
          <w:lang w:bidi="fa-IR"/>
        </w:rPr>
        <w:t xml:space="preserve">كه مرا در انجام اين </w:t>
      </w:r>
      <w:r>
        <w:rPr>
          <w:rFonts w:cs="B Zar" w:hint="cs"/>
          <w:b/>
          <w:bCs/>
          <w:sz w:val="72"/>
          <w:szCs w:val="72"/>
          <w:rtl/>
          <w:lang w:bidi="fa-IR"/>
        </w:rPr>
        <w:t>پروژ</w:t>
      </w:r>
      <w:r>
        <w:rPr>
          <w:rFonts w:cs="B Titr" w:hint="cs"/>
          <w:b/>
          <w:bCs/>
          <w:sz w:val="72"/>
          <w:szCs w:val="72"/>
          <w:rtl/>
          <w:lang w:bidi="fa-IR"/>
        </w:rPr>
        <w:t xml:space="preserve">ه </w:t>
      </w:r>
    </w:p>
    <w:p w:rsidR="00252958" w:rsidRDefault="00252958" w:rsidP="00252958">
      <w:pPr>
        <w:jc w:val="center"/>
        <w:rPr>
          <w:rFonts w:cs="B Titr"/>
          <w:b/>
          <w:bCs/>
          <w:sz w:val="72"/>
          <w:szCs w:val="72"/>
          <w:rtl/>
          <w:lang w:bidi="fa-IR"/>
        </w:rPr>
      </w:pPr>
      <w:r>
        <w:rPr>
          <w:rFonts w:cs="B Titr" w:hint="cs"/>
          <w:b/>
          <w:bCs/>
          <w:sz w:val="72"/>
          <w:szCs w:val="72"/>
          <w:rtl/>
          <w:lang w:bidi="fa-IR"/>
        </w:rPr>
        <w:t>صميمانه كمك</w:t>
      </w:r>
    </w:p>
    <w:p w:rsidR="00252958" w:rsidRDefault="00252958" w:rsidP="00252958">
      <w:pPr>
        <w:jc w:val="center"/>
        <w:rPr>
          <w:rFonts w:cs="B Titr"/>
          <w:b/>
          <w:bCs/>
          <w:sz w:val="72"/>
          <w:szCs w:val="72"/>
          <w:rtl/>
          <w:lang w:bidi="fa-IR"/>
        </w:rPr>
      </w:pPr>
    </w:p>
    <w:p w:rsidR="00252958" w:rsidRDefault="00252958" w:rsidP="00252958">
      <w:pPr>
        <w:jc w:val="center"/>
        <w:rPr>
          <w:b/>
          <w:bCs/>
          <w:sz w:val="46"/>
          <w:szCs w:val="46"/>
          <w:rtl/>
          <w:lang w:bidi="fa-IR"/>
        </w:rPr>
      </w:pPr>
      <w:r>
        <w:rPr>
          <w:rFonts w:cs="B Titr" w:hint="cs"/>
          <w:b/>
          <w:bCs/>
          <w:sz w:val="72"/>
          <w:szCs w:val="72"/>
          <w:rtl/>
          <w:lang w:bidi="fa-IR"/>
        </w:rPr>
        <w:t>نموده اند ،ابراز مي دارم</w:t>
      </w:r>
      <w:r>
        <w:rPr>
          <w:rFonts w:hint="cs"/>
          <w:b/>
          <w:bCs/>
          <w:sz w:val="72"/>
          <w:szCs w:val="72"/>
          <w:rtl/>
          <w:lang w:bidi="fa-IR"/>
        </w:rPr>
        <w:t>ٍٍِ.</w:t>
      </w:r>
      <w:r>
        <w:rPr>
          <w:rFonts w:cs="B Titr" w:hint="cs"/>
          <w:b/>
          <w:bCs/>
          <w:sz w:val="72"/>
          <w:szCs w:val="72"/>
          <w:rtl/>
          <w:lang w:bidi="fa-IR"/>
        </w:rPr>
        <w:br/>
      </w:r>
    </w:p>
    <w:p w:rsidR="00252958" w:rsidRDefault="00252958" w:rsidP="00252958">
      <w:pPr>
        <w:ind w:left="-676" w:right="-180"/>
        <w:rPr>
          <w:sz w:val="32"/>
          <w:szCs w:val="32"/>
          <w:lang w:bidi="fa-IR"/>
        </w:rPr>
      </w:pP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</w:p>
    <w:p w:rsidR="00252958" w:rsidRDefault="00252958" w:rsidP="00252958">
      <w:pPr>
        <w:ind w:left="-676" w:right="-180"/>
        <w:rPr>
          <w:sz w:val="32"/>
          <w:szCs w:val="32"/>
          <w:rtl/>
          <w:lang w:bidi="fa-IR"/>
        </w:rPr>
      </w:pPr>
    </w:p>
    <w:p w:rsidR="00252958" w:rsidRDefault="00252958" w:rsidP="00252958">
      <w:pPr>
        <w:spacing w:line="360" w:lineRule="auto"/>
        <w:jc w:val="lowKashida"/>
        <w:rPr>
          <w:sz w:val="32"/>
          <w:szCs w:val="32"/>
          <w:rtl/>
          <w:lang w:bidi="fa-IR"/>
        </w:rPr>
      </w:pP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مقدمه </w:t>
      </w: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از مسئوليتهاي مهم و اساسي در واحدهاي صنعتي ، برنامه ريزي و كنترل موجوديها است </w:t>
      </w: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فعاليتها گرد آوري شده با عنوان كنترل موجوديها همواره مورد توجه خاص مديريت ، بخش كنترل مواد و سفارشات و مهندسي صنايع است . ساير واحدهاي صنعت نيز با توجه به اهداف و وظايفي كه به عهده دارند هر يك به نوعي خاص ، سيستمهاي برنامه ريزي و كنترل موجوديهاي خود را با نظامها و استراتژي هاي مناسب هماهنگ كرده .</w:t>
      </w: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اين ميان وظيفه مسئولين و دست انداركارن بخش كنترل توليد و موجوديها و مهندسي صنايع و مديريت مواد و سفارشات آن است كه با در نظر گرفتن اهداف و استراتژيهاي كل سازمان و ضمن توجه به مجموعه عوامل و شرايط حاكم بر سازمان روشها و سياستهايي را اتخاذ نموده و به اجرا در آورنده كه دراقتصاد كل سازمان اثر مثبت داشته باشد .</w:t>
      </w: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درشرايط امروزي صنعت با استفاده از سيستمهاي پيشرفته تر توليد سيستمهاي انعطاف پذير ( </w:t>
      </w:r>
      <w:r>
        <w:rPr>
          <w:rFonts w:cs="B Yagut"/>
          <w:sz w:val="28"/>
          <w:szCs w:val="28"/>
          <w:lang w:bidi="fa-IR"/>
        </w:rPr>
        <w:t>FMS</w:t>
      </w:r>
      <w:r>
        <w:rPr>
          <w:rFonts w:cs="B Yagut" w:hint="cs"/>
          <w:sz w:val="28"/>
          <w:szCs w:val="28"/>
          <w:rtl/>
          <w:lang w:bidi="fa-IR"/>
        </w:rPr>
        <w:t xml:space="preserve"> ) و توليد به هنگام( </w:t>
      </w:r>
      <w:r>
        <w:rPr>
          <w:rFonts w:cs="B Yagut"/>
          <w:sz w:val="28"/>
          <w:szCs w:val="28"/>
          <w:lang w:bidi="fa-IR"/>
        </w:rPr>
        <w:t>JIT</w:t>
      </w:r>
      <w:r>
        <w:rPr>
          <w:rFonts w:cs="B Yagut" w:hint="cs"/>
          <w:sz w:val="28"/>
          <w:szCs w:val="28"/>
          <w:rtl/>
          <w:lang w:bidi="fa-IR"/>
        </w:rPr>
        <w:t xml:space="preserve"> ) سعي مي شود كه سطح موجودي ها را در كارخانه پائين نگهدارند . با اين حال هنوز سرمايه درگير به صورت موجودي در بسياري از شركتها و كارخانه هاي توليد بسيار زياد مي باشد .</w:t>
      </w: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عليرغم هزينه هاي مرتبط با نگهداري موجوديها ، داشتن موجودي در كارخانه امري غير قابل اجتناب مي باشد . مساله مهم اين است كه هزينه هاي روبرو شدن با كمبود كالا و مواد اوليه و قطعات يدكي ، مشكلات توقف توليد ، از دست رفتن فرصت فروش كالا وكسر </w:t>
      </w: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شهرت سازمان را در برخواهد داشت . در مواردي ممكن است كه ضرر و زيان هاي مورد بالا از هزينه نگهداري موجود بيشتر شود .</w:t>
      </w: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>هدف اصلي برنامه ريزي توليد موجودي اين است كه با تجزيه و تحليل شرايط و هزينه ها ، مناسبترين سياستهاي را براي سفارش و نگهداري موجودي در كارخانه بگيرند .</w:t>
      </w: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فعاليتهاي برنامه ريزي توليد و كنترل موجودي ، همانگونه كه از نامش معلوم است به دو بخش برنامه ريزي توليد و بخش كنترل موجودي قابل تجزيه است در بخش برنامه ريزي توليد ، برنامه ريزي سياستها و شيوه هاي مناسب و اقتصادي براي توليد بهتر مشخص مي گردد و دربخش كنترل موجودي نقش اجرا كننده و به كار گيرنده و نظارت روي موجوديها مي باشد .</w:t>
      </w:r>
    </w:p>
    <w:p w:rsid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امور برنامه ريزي و كنترل موجوديها بايد با همكاري و تبادل نظر نزديك با حسابداري صنعتي ، بخش فروش و بازار يابي ، امور توليد بخش خريد و تداركات و انبارها و به بررسي شرايط و تدوين سياستها و نظام توليد و موجودي خود مي پردازند. </w:t>
      </w:r>
    </w:p>
    <w:p w:rsidR="00832CAF" w:rsidRPr="00252958" w:rsidRDefault="00252958" w:rsidP="00252958">
      <w:pPr>
        <w:spacing w:line="360" w:lineRule="auto"/>
        <w:jc w:val="lowKashida"/>
        <w:rPr>
          <w:rFonts w:cs="B Yagut"/>
          <w:sz w:val="28"/>
          <w:szCs w:val="28"/>
          <w:lang w:bidi="fa-IR"/>
        </w:rPr>
      </w:pPr>
      <w:r>
        <w:rPr>
          <w:rFonts w:cs="B Yagut" w:hint="cs"/>
          <w:sz w:val="28"/>
          <w:szCs w:val="28"/>
          <w:rtl/>
        </w:rPr>
        <w:t>سيستم برنامه ريزي مواد يك سستم اطلاعاتي براي هماهنگي برنامه هاي تفضيلي در سيستمهاي توليد چند مرحله اي مي باشد در اين سيستم قطعات و مواد با توجه به محصول نهايي برنامه ريزي مي شوند يا به عبارتي وابسته به محصول نهايي مي باشند . در سيستم برنامه ريزي مواد ابتدا محصول نهايي را در نظر مي گيريم ، سپس آن را به اجراء تشكيل دهنده اش تجزيه مي كنيم و آنگاه با توجه به زمان احتياج به هر يك از مواد و قطعات برنامه ريزي هاي لازم را انجام مي دهيم . اين سيستم به ما كمك مي كند تا بتوانيم فعاليتهاي مربوط به تدارك قطعات و مواد را مشخص و زمان انجام آنها را در طول برنامه تعيين كنيم . در اين سيستم اجزاء تشكيل دهنده محصول شناسائي شده ميزان هر يك از اجزاء تعيين و طول زمان لازم براي تهيه آنها موعد مقرر مشخص مي شود يك سيستم (</w:t>
      </w:r>
      <w:r>
        <w:rPr>
          <w:rFonts w:cs="B Yagut"/>
          <w:sz w:val="28"/>
          <w:szCs w:val="28"/>
        </w:rPr>
        <w:t>MRP</w:t>
      </w:r>
      <w:r>
        <w:rPr>
          <w:rFonts w:cs="B Yagut" w:hint="cs"/>
          <w:sz w:val="28"/>
          <w:szCs w:val="28"/>
          <w:rtl/>
        </w:rPr>
        <w:t xml:space="preserve">) اساساً براي پاسخ به اين سئوال طراحي مي گردد كه براي رسيدن به مقاد ير پيش بيني نشده در برنامه سالانه توليد ( </w:t>
      </w:r>
      <w:r>
        <w:rPr>
          <w:rFonts w:cs="B Yagut"/>
          <w:sz w:val="28"/>
          <w:szCs w:val="28"/>
        </w:rPr>
        <w:t>MPS</w:t>
      </w:r>
      <w:r>
        <w:rPr>
          <w:rFonts w:cs="B Yagut" w:hint="cs"/>
          <w:sz w:val="28"/>
          <w:szCs w:val="28"/>
          <w:rtl/>
        </w:rPr>
        <w:t xml:space="preserve"> ) چه كالايي ، به چه مقدار و در چه زماني بايد خريداري يا ساخته شوند ؟</w:t>
      </w:r>
    </w:p>
    <w:sectPr w:rsidR="00832CAF" w:rsidRPr="0025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E0"/>
    <w:rsid w:val="00252958"/>
    <w:rsid w:val="0069342E"/>
    <w:rsid w:val="00832CAF"/>
    <w:rsid w:val="008F2F55"/>
    <w:rsid w:val="00E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6C2A"/>
  <w15:chartTrackingRefBased/>
  <w15:docId w15:val="{9180CF61-1974-44AD-92C1-B902E558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29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2016-07-07T06:37:00Z</dcterms:created>
  <dcterms:modified xsi:type="dcterms:W3CDTF">2016-10-08T08:26:00Z</dcterms:modified>
</cp:coreProperties>
</file>